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6729" w14:textId="77777777" w:rsidR="00007328" w:rsidRPr="0091724F" w:rsidRDefault="008B277B">
      <w:pPr>
        <w:pStyle w:val="Body"/>
        <w:spacing w:line="257" w:lineRule="auto"/>
        <w:jc w:val="center"/>
        <w:rPr>
          <w:rFonts w:ascii="Calibri Light" w:hAnsi="Calibri Light" w:cs="Calibri Light"/>
          <w:kern w:val="0"/>
        </w:rPr>
      </w:pPr>
      <w:r w:rsidRPr="0091724F">
        <w:rPr>
          <w:rFonts w:ascii="Calibri Light" w:hAnsi="Calibri Light" w:cs="Calibri Light"/>
          <w:noProof/>
          <w:kern w:val="0"/>
        </w:rPr>
        <w:drawing>
          <wp:inline distT="0" distB="0" distL="0" distR="0" wp14:anchorId="18C36534" wp14:editId="1B0E2F98">
            <wp:extent cx="2501798" cy="999923"/>
            <wp:effectExtent l="0" t="0" r="0" b="0"/>
            <wp:docPr id="1073741826" name="officeArt object" descr="A picture containing font, graphics, logo, graphic design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font, graphics, logo, graphic designDescription automatically generated" descr="A picture containing font, graphics, logo, graphic design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rcRect b="8859"/>
                    <a:stretch>
                      <a:fillRect/>
                    </a:stretch>
                  </pic:blipFill>
                  <pic:spPr>
                    <a:xfrm>
                      <a:off x="0" y="0"/>
                      <a:ext cx="2501798" cy="9999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BFF64CA" w14:textId="77777777" w:rsidR="00007328" w:rsidRPr="0091724F" w:rsidRDefault="008B277B">
      <w:pPr>
        <w:pStyle w:val="Body"/>
        <w:spacing w:line="257" w:lineRule="auto"/>
        <w:jc w:val="center"/>
        <w:rPr>
          <w:rFonts w:ascii="Calibri Light" w:hAnsi="Calibri Light" w:cs="Calibri Light"/>
          <w:kern w:val="0"/>
        </w:rPr>
      </w:pPr>
      <w:r w:rsidRPr="0091724F">
        <w:rPr>
          <w:rFonts w:ascii="Calibri Light" w:hAnsi="Calibri Light" w:cs="Calibri Light"/>
          <w:b/>
          <w:bCs/>
          <w:kern w:val="0"/>
          <w:lang w:val="de-DE"/>
        </w:rPr>
        <w:t>GOVERNING BOARD ANNUAL MEETING</w:t>
      </w:r>
    </w:p>
    <w:p w14:paraId="4FCA6B81" w14:textId="77777777" w:rsidR="00007328" w:rsidRPr="0091724F" w:rsidRDefault="008B277B">
      <w:pPr>
        <w:pStyle w:val="Body"/>
        <w:spacing w:line="257" w:lineRule="auto"/>
        <w:jc w:val="center"/>
        <w:rPr>
          <w:rFonts w:ascii="Calibri Light" w:hAnsi="Calibri Light" w:cs="Calibri Light"/>
          <w:b/>
          <w:bCs/>
          <w:kern w:val="0"/>
        </w:rPr>
      </w:pPr>
      <w:r w:rsidRPr="0091724F">
        <w:rPr>
          <w:rFonts w:ascii="Calibri Light" w:hAnsi="Calibri Light" w:cs="Calibri Light"/>
          <w:b/>
          <w:bCs/>
          <w:kern w:val="0"/>
        </w:rPr>
        <w:t>October 18, 2023- 2:00 pm ET</w:t>
      </w:r>
    </w:p>
    <w:p w14:paraId="694BA500" w14:textId="163C34A6" w:rsidR="00007328" w:rsidRPr="0091724F" w:rsidRDefault="00866D1D">
      <w:pPr>
        <w:pStyle w:val="Body"/>
        <w:spacing w:line="257" w:lineRule="auto"/>
        <w:jc w:val="center"/>
        <w:rPr>
          <w:rFonts w:ascii="Calibri Light" w:hAnsi="Calibri Light" w:cs="Calibri Light"/>
          <w:b/>
          <w:bCs/>
          <w:kern w:val="0"/>
          <w:u w:val="single"/>
        </w:rPr>
      </w:pPr>
      <w:r w:rsidRPr="0091724F">
        <w:rPr>
          <w:rFonts w:ascii="Calibri Light" w:hAnsi="Calibri Light" w:cs="Calibri Light"/>
          <w:b/>
          <w:bCs/>
          <w:kern w:val="0"/>
          <w:u w:val="single"/>
          <w:lang w:val="de-DE"/>
        </w:rPr>
        <w:t>MEETING MINUTES</w:t>
      </w:r>
    </w:p>
    <w:p w14:paraId="1605DE19" w14:textId="77777777" w:rsidR="00007328" w:rsidRPr="0091724F" w:rsidRDefault="00007328">
      <w:pPr>
        <w:pStyle w:val="Body"/>
        <w:spacing w:line="257" w:lineRule="auto"/>
        <w:jc w:val="center"/>
        <w:rPr>
          <w:rFonts w:ascii="Calibri Light" w:hAnsi="Calibri Light" w:cs="Calibri Light"/>
          <w:b/>
          <w:bCs/>
          <w:kern w:val="0"/>
          <w:u w:val="single"/>
        </w:rPr>
      </w:pPr>
    </w:p>
    <w:p w14:paraId="54E72D64" w14:textId="714CE0E7" w:rsidR="00866D1D" w:rsidRPr="0091724F" w:rsidRDefault="00866D1D" w:rsidP="00866D1D">
      <w:pPr>
        <w:pStyle w:val="NormalWeb"/>
        <w:rPr>
          <w:rFonts w:ascii="Calibri Light" w:hAnsi="Calibri Light" w:cs="Calibri Light"/>
          <w:sz w:val="22"/>
          <w:szCs w:val="22"/>
        </w:rPr>
      </w:pPr>
      <w:r w:rsidRPr="0091724F">
        <w:rPr>
          <w:rFonts w:ascii="Calibri Light" w:hAnsi="Calibri Light" w:cs="Calibri Light"/>
          <w:b/>
          <w:bCs/>
          <w:sz w:val="22"/>
          <w:szCs w:val="22"/>
        </w:rPr>
        <w:t xml:space="preserve">Present: </w:t>
      </w:r>
      <w:r w:rsidRPr="0091724F">
        <w:rPr>
          <w:rFonts w:ascii="Calibri Light" w:hAnsi="Calibri Light" w:cs="Calibri Light"/>
          <w:sz w:val="22"/>
          <w:szCs w:val="22"/>
        </w:rPr>
        <w:t xml:space="preserve">Stevie Johns, Board Chair, Lisa Fuhrmeister, Board Treasurer, Jennifer Parker, Board Secretary </w:t>
      </w:r>
      <w:r w:rsidRPr="0091724F">
        <w:rPr>
          <w:rFonts w:ascii="Calibri Light" w:hAnsi="Calibri Light" w:cs="Calibri Light"/>
          <w:b/>
          <w:bCs/>
          <w:sz w:val="22"/>
          <w:szCs w:val="22"/>
        </w:rPr>
        <w:t>Guests:</w:t>
      </w:r>
      <w:r w:rsidRPr="0091724F">
        <w:rPr>
          <w:rFonts w:ascii="Calibri Light" w:hAnsi="Calibri Light" w:cs="Calibri Light"/>
          <w:sz w:val="22"/>
          <w:szCs w:val="22"/>
        </w:rPr>
        <w:t xml:space="preserve"> Brenda Santiago, Melissa Stokke-Larson, Thomas Sternberg, Megan Sandoval, Stephen Narcisse, Ed DePersis</w:t>
      </w:r>
    </w:p>
    <w:p w14:paraId="253AD896" w14:textId="5B9BB263" w:rsidR="00007328" w:rsidRPr="008B277B" w:rsidRDefault="008B277B" w:rsidP="00866D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 Light" w:hAnsi="Calibri Light" w:cs="Calibri Light"/>
          <w:b/>
          <w:bCs/>
          <w:sz w:val="22"/>
          <w:szCs w:val="22"/>
        </w:rPr>
      </w:pPr>
      <w:r w:rsidRPr="0091724F">
        <w:rPr>
          <w:rFonts w:ascii="Calibri Light" w:hAnsi="Calibri Light" w:cs="Calibri Light"/>
          <w:b/>
          <w:bCs/>
          <w:color w:val="000000"/>
          <w:sz w:val="22"/>
          <w:szCs w:val="22"/>
          <w:u w:color="000000"/>
        </w:rPr>
        <w:t>Call to Order</w:t>
      </w:r>
      <w:r w:rsidRPr="0091724F">
        <w:rPr>
          <w:rFonts w:ascii="Calibri Light" w:hAnsi="Calibri Light" w:cs="Calibri Light"/>
          <w:color w:val="000000"/>
          <w:sz w:val="22"/>
          <w:szCs w:val="22"/>
          <w:u w:color="000000"/>
        </w:rPr>
        <w:t xml:space="preserve"> – </w:t>
      </w:r>
      <w:r w:rsidR="00866D1D" w:rsidRPr="0091724F">
        <w:rPr>
          <w:rFonts w:ascii="Calibri Light" w:hAnsi="Calibri Light" w:cs="Calibri Light"/>
          <w:sz w:val="22"/>
          <w:szCs w:val="22"/>
        </w:rPr>
        <w:t xml:space="preserve">Board Chair, </w:t>
      </w:r>
      <w:r w:rsidRPr="0091724F">
        <w:rPr>
          <w:rFonts w:ascii="Calibri Light" w:hAnsi="Calibri Light" w:cs="Calibri Light"/>
          <w:color w:val="000000"/>
          <w:sz w:val="22"/>
          <w:szCs w:val="22"/>
          <w:u w:color="000000"/>
          <w:lang w:val="de-DE"/>
        </w:rPr>
        <w:t>S. Johns</w:t>
      </w:r>
      <w:r w:rsidR="00866D1D" w:rsidRPr="0091724F">
        <w:rPr>
          <w:rFonts w:ascii="Calibri Light" w:hAnsi="Calibri Light" w:cs="Calibri Light"/>
          <w:sz w:val="22"/>
          <w:szCs w:val="22"/>
          <w:lang w:val="de-DE"/>
        </w:rPr>
        <w:t xml:space="preserve">, </w:t>
      </w:r>
      <w:r w:rsidR="00866D1D" w:rsidRPr="0091724F">
        <w:rPr>
          <w:rFonts w:ascii="Calibri Light" w:hAnsi="Calibri Light" w:cs="Calibri Light"/>
          <w:sz w:val="22"/>
          <w:szCs w:val="22"/>
        </w:rPr>
        <w:t xml:space="preserve">Board Chair, commenced the meeting at 2:03 pm </w:t>
      </w:r>
      <w:proofErr w:type="gramStart"/>
      <w:r w:rsidR="00866D1D" w:rsidRPr="0091724F">
        <w:rPr>
          <w:rFonts w:ascii="Calibri Light" w:hAnsi="Calibri Light" w:cs="Calibri Light"/>
          <w:sz w:val="22"/>
          <w:szCs w:val="22"/>
        </w:rPr>
        <w:t>ET</w:t>
      </w:r>
      <w:proofErr w:type="gramEnd"/>
    </w:p>
    <w:p w14:paraId="055203BE" w14:textId="77777777" w:rsidR="008B277B" w:rsidRPr="0091724F" w:rsidRDefault="008B277B" w:rsidP="008B277B">
      <w:pPr>
        <w:pStyle w:val="NormalWeb"/>
        <w:spacing w:before="0" w:beforeAutospacing="0" w:after="0" w:afterAutospacing="0"/>
        <w:ind w:left="720"/>
        <w:rPr>
          <w:rFonts w:ascii="Calibri Light" w:hAnsi="Calibri Light" w:cs="Calibri Light"/>
          <w:b/>
          <w:bCs/>
          <w:sz w:val="22"/>
          <w:szCs w:val="22"/>
        </w:rPr>
      </w:pPr>
    </w:p>
    <w:p w14:paraId="05895ECD" w14:textId="060DEBF9" w:rsidR="00007328" w:rsidRPr="008B277B" w:rsidRDefault="008B277B" w:rsidP="00866D1D">
      <w:pPr>
        <w:pStyle w:val="Body"/>
        <w:numPr>
          <w:ilvl w:val="0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 xml:space="preserve">Roll Call- </w:t>
      </w:r>
      <w:r w:rsidRPr="0091724F">
        <w:rPr>
          <w:rFonts w:ascii="Calibri Light" w:hAnsi="Calibri Light" w:cs="Calibri Light"/>
          <w:kern w:val="0"/>
          <w:lang w:val="de-DE"/>
        </w:rPr>
        <w:t>S. Johns</w:t>
      </w:r>
      <w:r w:rsidR="00866D1D" w:rsidRPr="0091724F">
        <w:rPr>
          <w:rFonts w:ascii="Calibri Light" w:hAnsi="Calibri Light" w:cs="Calibri Light"/>
          <w:kern w:val="0"/>
          <w:lang w:val="de-DE"/>
        </w:rPr>
        <w:t xml:space="preserve"> confirmed a </w:t>
      </w:r>
      <w:r w:rsidR="0091724F" w:rsidRPr="0091724F">
        <w:rPr>
          <w:rFonts w:ascii="Calibri Light" w:hAnsi="Calibri Light" w:cs="Calibri Light"/>
          <w:kern w:val="0"/>
          <w:lang w:val="de-DE"/>
        </w:rPr>
        <w:t>quorum.</w:t>
      </w:r>
    </w:p>
    <w:p w14:paraId="0C8313D0" w14:textId="77777777" w:rsidR="008B277B" w:rsidRPr="0091724F" w:rsidRDefault="008B277B" w:rsidP="008B277B">
      <w:pPr>
        <w:pStyle w:val="Body"/>
        <w:spacing w:after="0" w:line="257" w:lineRule="auto"/>
        <w:ind w:left="720"/>
        <w:rPr>
          <w:rFonts w:ascii="Calibri Light" w:hAnsi="Calibri Light" w:cs="Calibri Light"/>
        </w:rPr>
      </w:pPr>
    </w:p>
    <w:p w14:paraId="0206A0CA" w14:textId="77777777" w:rsidR="00007328" w:rsidRPr="0091724F" w:rsidRDefault="008B277B" w:rsidP="00866D1D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>Routine Business</w:t>
      </w:r>
      <w:r w:rsidRPr="0091724F">
        <w:rPr>
          <w:rFonts w:ascii="Calibri Light" w:hAnsi="Calibri Light" w:cs="Calibri Light"/>
          <w:kern w:val="0"/>
          <w:lang w:val="de-DE"/>
        </w:rPr>
        <w:t>- S. Johns</w:t>
      </w:r>
    </w:p>
    <w:p w14:paraId="26734AD9" w14:textId="47E970DB" w:rsidR="00866D1D" w:rsidRPr="0091724F" w:rsidRDefault="00866D1D" w:rsidP="00866D1D">
      <w:pPr>
        <w:pStyle w:val="NormalWeb"/>
        <w:ind w:left="1080" w:hanging="360"/>
        <w:rPr>
          <w:rFonts w:ascii="Calibri Light" w:hAnsi="Calibri Light" w:cs="Calibri Light"/>
          <w:sz w:val="22"/>
          <w:szCs w:val="22"/>
        </w:rPr>
      </w:pPr>
      <w:r w:rsidRPr="0091724F">
        <w:rPr>
          <w:rFonts w:ascii="Calibri Light" w:hAnsi="Calibri Light" w:cs="Calibri Light"/>
          <w:color w:val="000000"/>
          <w:sz w:val="22"/>
          <w:szCs w:val="22"/>
          <w:u w:color="000000"/>
        </w:rPr>
        <w:t xml:space="preserve">a.   </w:t>
      </w:r>
      <w:r w:rsidRPr="0091724F">
        <w:rPr>
          <w:rFonts w:ascii="Calibri Light" w:hAnsi="Calibri Light" w:cs="Calibri Light"/>
          <w:sz w:val="22"/>
          <w:szCs w:val="22"/>
        </w:rPr>
        <w:t>S. Johns made a motion to approve the meeting agenda and L. Fuhrmeister seconded: Unanimous vote for approval</w:t>
      </w:r>
      <w:r w:rsidR="0091724F">
        <w:rPr>
          <w:rFonts w:ascii="Calibri Light" w:hAnsi="Calibri Light" w:cs="Calibri Light"/>
          <w:sz w:val="22"/>
          <w:szCs w:val="22"/>
        </w:rPr>
        <w:t>.</w:t>
      </w:r>
    </w:p>
    <w:p w14:paraId="3EA30C7F" w14:textId="5F225F7C" w:rsidR="00007328" w:rsidRPr="0091724F" w:rsidRDefault="00866D1D" w:rsidP="00866D1D">
      <w:pPr>
        <w:pStyle w:val="NormalWeb"/>
        <w:ind w:left="1080" w:hanging="360"/>
        <w:rPr>
          <w:rFonts w:ascii="Calibri Light" w:hAnsi="Calibri Light" w:cs="Calibri Light"/>
          <w:sz w:val="22"/>
          <w:szCs w:val="22"/>
        </w:rPr>
      </w:pPr>
      <w:r w:rsidRPr="0091724F">
        <w:rPr>
          <w:rFonts w:ascii="Calibri Light" w:hAnsi="Calibri Light" w:cs="Calibri Light"/>
          <w:sz w:val="22"/>
          <w:szCs w:val="22"/>
        </w:rPr>
        <w:t>b.</w:t>
      </w:r>
      <w:r w:rsidRPr="0091724F">
        <w:rPr>
          <w:rFonts w:ascii="Calibri Light" w:hAnsi="Calibri Light" w:cs="Calibri Light"/>
          <w:sz w:val="22"/>
          <w:szCs w:val="22"/>
        </w:rPr>
        <w:tab/>
        <w:t>L. Fuhrmeister made a motion to approve minutes of 9/21/23 board meeting and J. Parker seconded: Unanimous vote for approval</w:t>
      </w:r>
      <w:r w:rsidR="0091724F">
        <w:rPr>
          <w:rFonts w:ascii="Calibri Light" w:hAnsi="Calibri Light" w:cs="Calibri Light"/>
          <w:sz w:val="22"/>
          <w:szCs w:val="22"/>
        </w:rPr>
        <w:t>.</w:t>
      </w:r>
    </w:p>
    <w:p w14:paraId="10234672" w14:textId="77777777" w:rsidR="00007328" w:rsidRPr="0091724F" w:rsidRDefault="008B277B" w:rsidP="00866D1D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>Information Items</w:t>
      </w:r>
    </w:p>
    <w:p w14:paraId="345242E1" w14:textId="77777777" w:rsidR="00007328" w:rsidRPr="0091724F" w:rsidRDefault="008B277B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kern w:val="0"/>
        </w:rPr>
        <w:t>State of the School Report – B. Santiago and M. Stokke Larson</w:t>
      </w:r>
    </w:p>
    <w:p w14:paraId="12C44212" w14:textId="3EBFC6E8" w:rsidR="001E70F9" w:rsidRPr="0091724F" w:rsidRDefault="001E70F9" w:rsidP="001E70F9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 xml:space="preserve">The official mascot was voted on by students and </w:t>
      </w:r>
      <w:r w:rsidR="0091724F">
        <w:rPr>
          <w:rFonts w:ascii="Calibri Light" w:hAnsi="Calibri Light" w:cs="Calibri Light"/>
        </w:rPr>
        <w:t xml:space="preserve">the </w:t>
      </w:r>
      <w:r w:rsidR="008B277B">
        <w:rPr>
          <w:rFonts w:ascii="Calibri Light" w:hAnsi="Calibri Light" w:cs="Calibri Light"/>
        </w:rPr>
        <w:t>“</w:t>
      </w:r>
      <w:r w:rsidRPr="0091724F">
        <w:rPr>
          <w:rFonts w:ascii="Calibri Light" w:hAnsi="Calibri Light" w:cs="Calibri Light"/>
        </w:rPr>
        <w:t>V Prep of FL Sharks</w:t>
      </w:r>
      <w:r w:rsidR="008B277B">
        <w:rPr>
          <w:rFonts w:ascii="Calibri Light" w:hAnsi="Calibri Light" w:cs="Calibri Light"/>
        </w:rPr>
        <w:t>”</w:t>
      </w:r>
      <w:r w:rsidRPr="0091724F">
        <w:rPr>
          <w:rFonts w:ascii="Calibri Light" w:hAnsi="Calibri Light" w:cs="Calibri Light"/>
        </w:rPr>
        <w:t xml:space="preserve"> was announced at the October 4</w:t>
      </w:r>
      <w:r w:rsidRPr="0091724F">
        <w:rPr>
          <w:rFonts w:ascii="Calibri Light" w:hAnsi="Calibri Light" w:cs="Calibri Light"/>
          <w:vertAlign w:val="superscript"/>
        </w:rPr>
        <w:t>th</w:t>
      </w:r>
      <w:r w:rsidRPr="0091724F">
        <w:rPr>
          <w:rFonts w:ascii="Calibri Light" w:hAnsi="Calibri Light" w:cs="Calibri Light"/>
        </w:rPr>
        <w:t xml:space="preserve"> Open House</w:t>
      </w:r>
    </w:p>
    <w:p w14:paraId="03F749E4" w14:textId="4DDE847F" w:rsidR="007768DD" w:rsidRPr="0091724F" w:rsidRDefault="001E70F9" w:rsidP="001E70F9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 xml:space="preserve">PM 1 was completed </w:t>
      </w:r>
      <w:r w:rsidR="008B277B">
        <w:rPr>
          <w:rFonts w:ascii="Calibri Light" w:hAnsi="Calibri Light" w:cs="Calibri Light"/>
        </w:rPr>
        <w:t xml:space="preserve">on </w:t>
      </w:r>
      <w:r w:rsidRPr="0091724F">
        <w:rPr>
          <w:rFonts w:ascii="Calibri Light" w:hAnsi="Calibri Light" w:cs="Calibri Light"/>
        </w:rPr>
        <w:t>9/29/23</w:t>
      </w:r>
      <w:r w:rsidR="0091724F">
        <w:rPr>
          <w:rFonts w:ascii="Calibri Light" w:hAnsi="Calibri Light" w:cs="Calibri Light"/>
        </w:rPr>
        <w:t xml:space="preserve"> and testing data was shared for:</w:t>
      </w:r>
    </w:p>
    <w:p w14:paraId="193A72A6" w14:textId="77777777" w:rsidR="007768DD" w:rsidRPr="0091724F" w:rsidRDefault="007768DD" w:rsidP="008B277B">
      <w:pPr>
        <w:pStyle w:val="Body"/>
        <w:numPr>
          <w:ilvl w:val="3"/>
          <w:numId w:val="2"/>
        </w:numPr>
        <w:spacing w:after="0" w:line="240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 xml:space="preserve">Reading Grades 3-10 </w:t>
      </w:r>
    </w:p>
    <w:p w14:paraId="3EFBBE25" w14:textId="29C8DC6C" w:rsidR="001E70F9" w:rsidRDefault="007768DD" w:rsidP="008B277B">
      <w:pPr>
        <w:pStyle w:val="Body"/>
        <w:numPr>
          <w:ilvl w:val="3"/>
          <w:numId w:val="2"/>
        </w:numPr>
        <w:spacing w:after="0" w:line="240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 xml:space="preserve">Math Grades 3-8 </w:t>
      </w:r>
    </w:p>
    <w:p w14:paraId="519020EE" w14:textId="77777777" w:rsidR="008B277B" w:rsidRPr="0091724F" w:rsidRDefault="008B277B" w:rsidP="008B277B">
      <w:pPr>
        <w:pStyle w:val="Body"/>
        <w:spacing w:after="0" w:line="240" w:lineRule="auto"/>
        <w:ind w:left="2880"/>
        <w:rPr>
          <w:rFonts w:ascii="Calibri Light" w:hAnsi="Calibri Light" w:cs="Calibri Light"/>
        </w:rPr>
      </w:pPr>
    </w:p>
    <w:p w14:paraId="682AE07A" w14:textId="58B073C0" w:rsidR="00665261" w:rsidRPr="0091724F" w:rsidRDefault="00096A12" w:rsidP="00665261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proofErr w:type="gramStart"/>
      <w:r w:rsidRPr="0091724F">
        <w:rPr>
          <w:rFonts w:ascii="Calibri Light" w:hAnsi="Calibri Light" w:cs="Calibri Light"/>
        </w:rPr>
        <w:t>MTSS</w:t>
      </w:r>
      <w:proofErr w:type="gramEnd"/>
      <w:r w:rsidRPr="0091724F">
        <w:rPr>
          <w:rFonts w:ascii="Calibri Light" w:hAnsi="Calibri Light" w:cs="Calibri Light"/>
        </w:rPr>
        <w:t xml:space="preserve"> meeting took place week of October </w:t>
      </w:r>
      <w:r w:rsidR="00665261" w:rsidRPr="0091724F">
        <w:rPr>
          <w:rFonts w:ascii="Calibri Light" w:hAnsi="Calibri Light" w:cs="Calibri Light"/>
        </w:rPr>
        <w:t>9</w:t>
      </w:r>
      <w:r w:rsidRPr="0091724F">
        <w:rPr>
          <w:rFonts w:ascii="Calibri Light" w:hAnsi="Calibri Light" w:cs="Calibri Light"/>
          <w:vertAlign w:val="superscript"/>
        </w:rPr>
        <w:t>th</w:t>
      </w:r>
      <w:r w:rsidR="00665261" w:rsidRPr="0091724F">
        <w:rPr>
          <w:rFonts w:ascii="Calibri Light" w:hAnsi="Calibri Light" w:cs="Calibri Light"/>
        </w:rPr>
        <w:t xml:space="preserve"> to determine </w:t>
      </w:r>
      <w:r w:rsidR="0091724F">
        <w:rPr>
          <w:rFonts w:ascii="Calibri Light" w:hAnsi="Calibri Light" w:cs="Calibri Light"/>
        </w:rPr>
        <w:t>t</w:t>
      </w:r>
      <w:r w:rsidR="00665261" w:rsidRPr="0091724F">
        <w:rPr>
          <w:rFonts w:ascii="Calibri Light" w:hAnsi="Calibri Light" w:cs="Calibri Light"/>
        </w:rPr>
        <w:t xml:space="preserve">iered </w:t>
      </w:r>
      <w:r w:rsidR="0091724F">
        <w:rPr>
          <w:rFonts w:ascii="Calibri Light" w:hAnsi="Calibri Light" w:cs="Calibri Light"/>
        </w:rPr>
        <w:t>s</w:t>
      </w:r>
      <w:r w:rsidR="00665261" w:rsidRPr="0091724F">
        <w:rPr>
          <w:rFonts w:ascii="Calibri Light" w:hAnsi="Calibri Light" w:cs="Calibri Light"/>
        </w:rPr>
        <w:t xml:space="preserve">tudents with a dedicated Interventionist who </w:t>
      </w:r>
      <w:r w:rsidR="008B277B">
        <w:rPr>
          <w:rFonts w:ascii="Calibri Light" w:hAnsi="Calibri Light" w:cs="Calibri Light"/>
        </w:rPr>
        <w:t>support</w:t>
      </w:r>
      <w:r w:rsidR="00665261" w:rsidRPr="0091724F">
        <w:rPr>
          <w:rFonts w:ascii="Calibri Light" w:hAnsi="Calibri Light" w:cs="Calibri Light"/>
        </w:rPr>
        <w:t xml:space="preserve"> efforts in instructional coaching</w:t>
      </w:r>
      <w:r w:rsidR="0091724F">
        <w:rPr>
          <w:rFonts w:ascii="Calibri Light" w:hAnsi="Calibri Light" w:cs="Calibri Light"/>
        </w:rPr>
        <w:t>.</w:t>
      </w:r>
    </w:p>
    <w:p w14:paraId="076968F8" w14:textId="77777777" w:rsidR="00665261" w:rsidRPr="0091724F" w:rsidRDefault="00665261" w:rsidP="00665261">
      <w:pPr>
        <w:pStyle w:val="Body"/>
        <w:numPr>
          <w:ilvl w:val="2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>Special Programs: ESE /SWD:</w:t>
      </w:r>
    </w:p>
    <w:p w14:paraId="6B6EAA47" w14:textId="6ABCFCC5" w:rsidR="00665261" w:rsidRPr="0091724F" w:rsidRDefault="00665261" w:rsidP="00665261">
      <w:pPr>
        <w:pStyle w:val="Body"/>
        <w:numPr>
          <w:ilvl w:val="3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 xml:space="preserve">64 SWD Verified and receiving ESE </w:t>
      </w:r>
      <w:proofErr w:type="gramStart"/>
      <w:r w:rsidRPr="0091724F">
        <w:rPr>
          <w:rFonts w:ascii="Calibri Light" w:hAnsi="Calibri Light" w:cs="Calibri Light"/>
        </w:rPr>
        <w:t>services ;</w:t>
      </w:r>
      <w:proofErr w:type="gramEnd"/>
      <w:r w:rsidRPr="0091724F">
        <w:rPr>
          <w:rFonts w:ascii="Calibri Light" w:hAnsi="Calibri Light" w:cs="Calibri Light"/>
        </w:rPr>
        <w:t xml:space="preserve"> 3 SWD Found eligible for services; 22 Transfer meetings completed with SDOC</w:t>
      </w:r>
    </w:p>
    <w:p w14:paraId="1C10B168" w14:textId="77777777" w:rsidR="00665261" w:rsidRPr="0091724F" w:rsidRDefault="00665261" w:rsidP="00665261">
      <w:pPr>
        <w:pStyle w:val="Body"/>
        <w:numPr>
          <w:ilvl w:val="3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>Enrollment:</w:t>
      </w:r>
    </w:p>
    <w:p w14:paraId="041A4A94" w14:textId="77777777" w:rsidR="00665261" w:rsidRPr="0091724F" w:rsidRDefault="00665261" w:rsidP="00665261">
      <w:pPr>
        <w:pStyle w:val="Body"/>
        <w:numPr>
          <w:ilvl w:val="4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 xml:space="preserve">140 Families indicated on their enrollment form their student has an </w:t>
      </w:r>
      <w:proofErr w:type="gramStart"/>
      <w:r w:rsidRPr="0091724F">
        <w:rPr>
          <w:rFonts w:ascii="Calibri Light" w:hAnsi="Calibri Light" w:cs="Calibri Light"/>
        </w:rPr>
        <w:t>IEP</w:t>
      </w:r>
      <w:proofErr w:type="gramEnd"/>
    </w:p>
    <w:p w14:paraId="41D393B7" w14:textId="77777777" w:rsidR="00665261" w:rsidRDefault="00665261" w:rsidP="00665261">
      <w:pPr>
        <w:pStyle w:val="Body"/>
        <w:numPr>
          <w:ilvl w:val="4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 xml:space="preserve">9 Families indicated after enrollment their student has an </w:t>
      </w:r>
      <w:proofErr w:type="gramStart"/>
      <w:r w:rsidRPr="0091724F">
        <w:rPr>
          <w:rFonts w:ascii="Calibri Light" w:hAnsi="Calibri Light" w:cs="Calibri Light"/>
        </w:rPr>
        <w:t>IEP</w:t>
      </w:r>
      <w:proofErr w:type="gramEnd"/>
    </w:p>
    <w:p w14:paraId="5E0AE0F8" w14:textId="77777777" w:rsidR="008B277B" w:rsidRPr="0091724F" w:rsidRDefault="008B277B" w:rsidP="008B277B">
      <w:pPr>
        <w:pStyle w:val="Body"/>
        <w:spacing w:after="0" w:line="257" w:lineRule="auto"/>
        <w:ind w:left="3600"/>
        <w:rPr>
          <w:rFonts w:ascii="Calibri Light" w:hAnsi="Calibri Light" w:cs="Calibri Light"/>
        </w:rPr>
      </w:pPr>
    </w:p>
    <w:p w14:paraId="3AF0C4BB" w14:textId="77777777" w:rsidR="00665261" w:rsidRPr="0091724F" w:rsidRDefault="00665261" w:rsidP="00665261">
      <w:pPr>
        <w:pStyle w:val="Body"/>
        <w:numPr>
          <w:ilvl w:val="3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lastRenderedPageBreak/>
        <w:t>Services:</w:t>
      </w:r>
    </w:p>
    <w:p w14:paraId="115B30FC" w14:textId="77777777" w:rsidR="00665261" w:rsidRPr="0091724F" w:rsidRDefault="00665261" w:rsidP="00665261">
      <w:pPr>
        <w:pStyle w:val="Body"/>
        <w:numPr>
          <w:ilvl w:val="4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>8 SWD Receiving Occupational Therapy (Presence)</w:t>
      </w:r>
    </w:p>
    <w:p w14:paraId="6C8A0F47" w14:textId="129FA3CA" w:rsidR="00665261" w:rsidRPr="0091724F" w:rsidRDefault="00665261" w:rsidP="00665261">
      <w:pPr>
        <w:pStyle w:val="Body"/>
        <w:numPr>
          <w:ilvl w:val="4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>31 SWD Receiving Speech and/or Language Therapy (in house)</w:t>
      </w:r>
    </w:p>
    <w:p w14:paraId="106DD7C3" w14:textId="07790611" w:rsidR="00665261" w:rsidRPr="0091724F" w:rsidRDefault="00665261" w:rsidP="00665261">
      <w:pPr>
        <w:pStyle w:val="Body"/>
        <w:numPr>
          <w:ilvl w:val="4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>11 SWD Following Access Points Curriculum</w:t>
      </w:r>
    </w:p>
    <w:p w14:paraId="185DD553" w14:textId="77777777" w:rsidR="007768DD" w:rsidRPr="0091724F" w:rsidRDefault="007768DD" w:rsidP="007768DD">
      <w:pPr>
        <w:pStyle w:val="Body"/>
        <w:spacing w:after="0" w:line="257" w:lineRule="auto"/>
        <w:ind w:left="3600"/>
        <w:rPr>
          <w:rFonts w:ascii="Calibri Light" w:hAnsi="Calibri Light" w:cs="Calibri Light"/>
        </w:rPr>
      </w:pPr>
    </w:p>
    <w:p w14:paraId="5E7896B8" w14:textId="2B6183DF" w:rsidR="007768DD" w:rsidRPr="0091724F" w:rsidRDefault="007768DD" w:rsidP="007768DD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>The SDOC Reflective Visit yielded a stellar review with a total Compliance score of 98</w:t>
      </w:r>
      <w:r w:rsidR="0091724F">
        <w:rPr>
          <w:rFonts w:ascii="Calibri Light" w:hAnsi="Calibri Light" w:cs="Calibri Light"/>
        </w:rPr>
        <w:t>%</w:t>
      </w:r>
      <w:r w:rsidRPr="0091724F">
        <w:rPr>
          <w:rFonts w:ascii="Calibri Light" w:hAnsi="Calibri Light" w:cs="Calibri Light"/>
        </w:rPr>
        <w:t xml:space="preserve"> and a Compliance Grade of “A”. SDOC provided Glows and Grows</w:t>
      </w:r>
      <w:r w:rsidR="008B277B">
        <w:rPr>
          <w:rFonts w:ascii="Calibri Light" w:hAnsi="Calibri Light" w:cs="Calibri Light"/>
        </w:rPr>
        <w:t>,</w:t>
      </w:r>
      <w:r w:rsidRPr="0091724F">
        <w:rPr>
          <w:rFonts w:ascii="Calibri Light" w:hAnsi="Calibri Light" w:cs="Calibri Light"/>
        </w:rPr>
        <w:t xml:space="preserve"> and action items </w:t>
      </w:r>
      <w:r w:rsidR="008B277B">
        <w:rPr>
          <w:rFonts w:ascii="Calibri Light" w:hAnsi="Calibri Light" w:cs="Calibri Light"/>
        </w:rPr>
        <w:t>and</w:t>
      </w:r>
      <w:r w:rsidRPr="0091724F">
        <w:rPr>
          <w:rFonts w:ascii="Calibri Light" w:hAnsi="Calibri Light" w:cs="Calibri Light"/>
        </w:rPr>
        <w:t xml:space="preserve"> next steps have been developed</w:t>
      </w:r>
      <w:r w:rsidR="008B277B">
        <w:rPr>
          <w:rFonts w:ascii="Calibri Light" w:hAnsi="Calibri Light" w:cs="Calibri Light"/>
        </w:rPr>
        <w:t>.</w:t>
      </w:r>
    </w:p>
    <w:p w14:paraId="3DE54549" w14:textId="1F64B1A9" w:rsidR="0067149A" w:rsidRDefault="0067149A" w:rsidP="0091724F">
      <w:pPr>
        <w:pStyle w:val="Body"/>
        <w:numPr>
          <w:ilvl w:val="2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>Enrollment:</w:t>
      </w:r>
      <w:r w:rsidR="0091724F">
        <w:rPr>
          <w:rFonts w:ascii="Calibri Light" w:hAnsi="Calibri Light" w:cs="Calibri Light"/>
        </w:rPr>
        <w:t xml:space="preserve"> 777 students were enrolled </w:t>
      </w:r>
      <w:r w:rsidR="008B277B">
        <w:rPr>
          <w:rFonts w:ascii="Calibri Light" w:hAnsi="Calibri Light" w:cs="Calibri Light"/>
        </w:rPr>
        <w:t xml:space="preserve">in Focus </w:t>
      </w:r>
      <w:r w:rsidR="0091724F">
        <w:rPr>
          <w:rFonts w:ascii="Calibri Light" w:hAnsi="Calibri Light" w:cs="Calibri Light"/>
        </w:rPr>
        <w:t xml:space="preserve">and </w:t>
      </w:r>
      <w:r w:rsidR="008B277B">
        <w:rPr>
          <w:rFonts w:ascii="Calibri Light" w:hAnsi="Calibri Light" w:cs="Calibri Light"/>
        </w:rPr>
        <w:t xml:space="preserve">included in </w:t>
      </w:r>
      <w:r w:rsidR="0091724F">
        <w:rPr>
          <w:rFonts w:ascii="Calibri Light" w:hAnsi="Calibri Light" w:cs="Calibri Light"/>
        </w:rPr>
        <w:t>state</w:t>
      </w:r>
      <w:r w:rsidR="008B277B">
        <w:rPr>
          <w:rFonts w:ascii="Calibri Light" w:hAnsi="Calibri Light" w:cs="Calibri Light"/>
        </w:rPr>
        <w:t>-</w:t>
      </w:r>
      <w:r w:rsidR="0091724F">
        <w:rPr>
          <w:rFonts w:ascii="Calibri Light" w:hAnsi="Calibri Light" w:cs="Calibri Light"/>
        </w:rPr>
        <w:t>reporting Survey 2</w:t>
      </w:r>
    </w:p>
    <w:p w14:paraId="562EC213" w14:textId="77777777" w:rsidR="0091724F" w:rsidRPr="0091724F" w:rsidRDefault="0091724F" w:rsidP="0091724F">
      <w:pPr>
        <w:pStyle w:val="Body"/>
        <w:spacing w:after="0" w:line="257" w:lineRule="auto"/>
        <w:ind w:left="2160"/>
        <w:rPr>
          <w:rFonts w:ascii="Calibri Light" w:hAnsi="Calibri Light" w:cs="Calibri Light"/>
        </w:rPr>
      </w:pPr>
    </w:p>
    <w:p w14:paraId="216DA4C8" w14:textId="77777777" w:rsidR="0067149A" w:rsidRPr="0091724F" w:rsidRDefault="0067149A" w:rsidP="0067149A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>October Events</w:t>
      </w:r>
    </w:p>
    <w:p w14:paraId="065755B7" w14:textId="77777777" w:rsidR="0067149A" w:rsidRPr="0091724F" w:rsidRDefault="0067149A" w:rsidP="0067149A">
      <w:pPr>
        <w:pStyle w:val="Body"/>
        <w:numPr>
          <w:ilvl w:val="3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>Virtual Open House October 4</w:t>
      </w:r>
      <w:r w:rsidRPr="0091724F">
        <w:rPr>
          <w:rFonts w:ascii="Calibri Light" w:hAnsi="Calibri Light" w:cs="Calibri Light"/>
          <w:vertAlign w:val="superscript"/>
        </w:rPr>
        <w:t>th</w:t>
      </w:r>
      <w:r w:rsidRPr="0091724F">
        <w:rPr>
          <w:rFonts w:ascii="Calibri Light" w:hAnsi="Calibri Light" w:cs="Calibri Light"/>
        </w:rPr>
        <w:t xml:space="preserve"> </w:t>
      </w:r>
    </w:p>
    <w:p w14:paraId="5F8004C7" w14:textId="77777777" w:rsidR="0067149A" w:rsidRPr="0091724F" w:rsidRDefault="0067149A" w:rsidP="0067149A">
      <w:pPr>
        <w:pStyle w:val="Body"/>
        <w:numPr>
          <w:ilvl w:val="3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>Successful first parent night for the 2023-2024 SY held on 10/11/23. It was offered in both English and Spanish.</w:t>
      </w:r>
    </w:p>
    <w:p w14:paraId="4D442214" w14:textId="77777777" w:rsidR="0067149A" w:rsidRPr="0091724F" w:rsidRDefault="0067149A" w:rsidP="0067149A">
      <w:pPr>
        <w:pStyle w:val="Body"/>
        <w:numPr>
          <w:ilvl w:val="4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>Topic: Being a Successful Learning Coach</w:t>
      </w:r>
    </w:p>
    <w:p w14:paraId="49DC46A9" w14:textId="77777777" w:rsidR="0067149A" w:rsidRPr="0091724F" w:rsidRDefault="0067149A" w:rsidP="0067149A">
      <w:pPr>
        <w:pStyle w:val="Body"/>
        <w:numPr>
          <w:ilvl w:val="4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>Time: 5:30-6:15 p.m.- Session in English; 6:30 p.m.-7:15 p.m. Session in Spanish</w:t>
      </w:r>
    </w:p>
    <w:p w14:paraId="228FA2BA" w14:textId="77777777" w:rsidR="0067149A" w:rsidRPr="0091724F" w:rsidRDefault="0067149A" w:rsidP="0067149A">
      <w:pPr>
        <w:pStyle w:val="Body"/>
        <w:numPr>
          <w:ilvl w:val="4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>92 attendees</w:t>
      </w:r>
    </w:p>
    <w:p w14:paraId="7B629188" w14:textId="77777777" w:rsidR="0067149A" w:rsidRPr="0091724F" w:rsidRDefault="0067149A" w:rsidP="0067149A">
      <w:pPr>
        <w:pStyle w:val="Body"/>
        <w:numPr>
          <w:ilvl w:val="4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 xml:space="preserve">The session was recorded and will be added to the school's YouTube channel. It will also be sent out to families and the link will be posted on the school </w:t>
      </w:r>
      <w:proofErr w:type="gramStart"/>
      <w:r w:rsidRPr="0091724F">
        <w:rPr>
          <w:rFonts w:ascii="Calibri Light" w:hAnsi="Calibri Light" w:cs="Calibri Light"/>
        </w:rPr>
        <w:t>website</w:t>
      </w:r>
      <w:proofErr w:type="gramEnd"/>
    </w:p>
    <w:p w14:paraId="0F76180E" w14:textId="77777777" w:rsidR="0067149A" w:rsidRPr="0091724F" w:rsidRDefault="0067149A" w:rsidP="0067149A">
      <w:pPr>
        <w:pStyle w:val="Body"/>
        <w:numPr>
          <w:ilvl w:val="4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 xml:space="preserve">﻿﻿Parents attended and answered questions to earn a certificate to be e-mailed to </w:t>
      </w:r>
      <w:proofErr w:type="gramStart"/>
      <w:r w:rsidRPr="0091724F">
        <w:rPr>
          <w:rFonts w:ascii="Calibri Light" w:hAnsi="Calibri Light" w:cs="Calibri Light"/>
        </w:rPr>
        <w:t>them</w:t>
      </w:r>
      <w:proofErr w:type="gramEnd"/>
    </w:p>
    <w:p w14:paraId="40857820" w14:textId="77777777" w:rsidR="0067149A" w:rsidRPr="0091724F" w:rsidRDefault="0067149A" w:rsidP="0067149A">
      <w:pPr>
        <w:pStyle w:val="Body"/>
        <w:numPr>
          <w:ilvl w:val="3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>United Day October 18</w:t>
      </w:r>
      <w:r w:rsidRPr="0091724F">
        <w:rPr>
          <w:rFonts w:ascii="Calibri Light" w:hAnsi="Calibri Light" w:cs="Calibri Light"/>
          <w:vertAlign w:val="superscript"/>
        </w:rPr>
        <w:t>th</w:t>
      </w:r>
      <w:r w:rsidRPr="0091724F">
        <w:rPr>
          <w:rFonts w:ascii="Calibri Light" w:hAnsi="Calibri Light" w:cs="Calibri Light"/>
        </w:rPr>
        <w:t xml:space="preserve"> </w:t>
      </w:r>
    </w:p>
    <w:p w14:paraId="3203744E" w14:textId="49F92672" w:rsidR="0067149A" w:rsidRDefault="0067149A" w:rsidP="0067149A">
      <w:pPr>
        <w:pStyle w:val="Body"/>
        <w:numPr>
          <w:ilvl w:val="3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 xml:space="preserve">Dr. Stokke-Larson and Dr. Pennington were recognized for National Principal’s Month </w:t>
      </w:r>
    </w:p>
    <w:p w14:paraId="20D728D7" w14:textId="77777777" w:rsidR="008B277B" w:rsidRPr="0091724F" w:rsidRDefault="008B277B" w:rsidP="008B277B">
      <w:pPr>
        <w:pStyle w:val="Body"/>
        <w:spacing w:after="0" w:line="257" w:lineRule="auto"/>
        <w:ind w:left="2880"/>
        <w:rPr>
          <w:rFonts w:ascii="Calibri Light" w:hAnsi="Calibri Light" w:cs="Calibri Light"/>
        </w:rPr>
      </w:pPr>
    </w:p>
    <w:p w14:paraId="15EA83B0" w14:textId="1F68CE5E" w:rsidR="0067149A" w:rsidRPr="0091724F" w:rsidRDefault="0067149A" w:rsidP="0091724F">
      <w:pPr>
        <w:pStyle w:val="Body"/>
        <w:numPr>
          <w:ilvl w:val="2"/>
          <w:numId w:val="2"/>
        </w:numPr>
        <w:spacing w:after="0" w:line="257" w:lineRule="auto"/>
        <w:ind w:left="2250" w:hanging="360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>November Important Dates</w:t>
      </w:r>
    </w:p>
    <w:p w14:paraId="2A68BF8A" w14:textId="2193FCBA" w:rsidR="0067149A" w:rsidRPr="0091724F" w:rsidRDefault="0067149A" w:rsidP="0067149A">
      <w:pPr>
        <w:pStyle w:val="Body"/>
        <w:numPr>
          <w:ilvl w:val="3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 xml:space="preserve">11/1 First Meeting of the Parent Advisory Council </w:t>
      </w:r>
    </w:p>
    <w:p w14:paraId="24AF14EF" w14:textId="165DEEC8" w:rsidR="0067149A" w:rsidRPr="0091724F" w:rsidRDefault="0067149A" w:rsidP="0067149A">
      <w:pPr>
        <w:pStyle w:val="Body"/>
        <w:numPr>
          <w:ilvl w:val="3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 xml:space="preserve">11/10 Veteran’s Day Holiday </w:t>
      </w:r>
    </w:p>
    <w:p w14:paraId="4C78C287" w14:textId="41599850" w:rsidR="0067149A" w:rsidRPr="0091724F" w:rsidRDefault="0067149A" w:rsidP="0067149A">
      <w:pPr>
        <w:pStyle w:val="Body"/>
        <w:numPr>
          <w:ilvl w:val="3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>11/16 Governing Board Meeting</w:t>
      </w:r>
    </w:p>
    <w:p w14:paraId="7E55F36D" w14:textId="7D521FD1" w:rsidR="0067149A" w:rsidRPr="0091724F" w:rsidRDefault="0067149A" w:rsidP="0067149A">
      <w:pPr>
        <w:pStyle w:val="Body"/>
        <w:numPr>
          <w:ilvl w:val="3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>11/17 Second Grading Period Progress Monitoring</w:t>
      </w:r>
    </w:p>
    <w:p w14:paraId="32E3651F" w14:textId="1CAE89BD" w:rsidR="0067149A" w:rsidRPr="0091724F" w:rsidRDefault="0067149A" w:rsidP="0067149A">
      <w:pPr>
        <w:pStyle w:val="Body"/>
        <w:numPr>
          <w:ilvl w:val="3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>11/20 – 11/24 Fall Break and Thanksgiving Holiday</w:t>
      </w:r>
    </w:p>
    <w:p w14:paraId="2905B8A1" w14:textId="499DE8D0" w:rsidR="0067149A" w:rsidRPr="0091724F" w:rsidRDefault="0067149A" w:rsidP="0067149A">
      <w:pPr>
        <w:pStyle w:val="Body"/>
        <w:numPr>
          <w:ilvl w:val="4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>11/20 - 11/22 No school for students/teachers</w:t>
      </w:r>
    </w:p>
    <w:p w14:paraId="7BC4FDF7" w14:textId="002BFF33" w:rsidR="0067149A" w:rsidRPr="0091724F" w:rsidRDefault="0067149A" w:rsidP="0067149A">
      <w:pPr>
        <w:pStyle w:val="Body"/>
        <w:numPr>
          <w:ilvl w:val="4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>11/23 – 11/24 Office Closed</w:t>
      </w:r>
    </w:p>
    <w:p w14:paraId="52E802B6" w14:textId="04864A3C" w:rsidR="0067149A" w:rsidRPr="0091724F" w:rsidRDefault="0067149A" w:rsidP="0067149A">
      <w:pPr>
        <w:pStyle w:val="Body"/>
        <w:numPr>
          <w:ilvl w:val="4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 xml:space="preserve">11/29 Parent University </w:t>
      </w:r>
    </w:p>
    <w:p w14:paraId="102E8EAD" w14:textId="77777777" w:rsidR="0067149A" w:rsidRPr="0091724F" w:rsidRDefault="0067149A" w:rsidP="0067149A">
      <w:pPr>
        <w:pStyle w:val="Body"/>
        <w:spacing w:after="0" w:line="257" w:lineRule="auto"/>
        <w:ind w:left="3600"/>
        <w:rPr>
          <w:rFonts w:ascii="Calibri Light" w:hAnsi="Calibri Light" w:cs="Calibri Light"/>
        </w:rPr>
      </w:pPr>
    </w:p>
    <w:p w14:paraId="52DC85CF" w14:textId="77777777" w:rsidR="00007328" w:rsidRPr="0091724F" w:rsidRDefault="008B277B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kern w:val="0"/>
        </w:rPr>
        <w:t xml:space="preserve">Financial Updates – </w:t>
      </w:r>
      <w:r w:rsidRPr="0091724F">
        <w:rPr>
          <w:rFonts w:ascii="Calibri Light" w:hAnsi="Calibri Light" w:cs="Calibri Light"/>
          <w:kern w:val="0"/>
          <w:lang w:val="it-IT"/>
        </w:rPr>
        <w:t>E. DePersis &amp; S. Narcisse</w:t>
      </w:r>
    </w:p>
    <w:p w14:paraId="14488E80" w14:textId="485CDCE0" w:rsidR="00007328" w:rsidRPr="0091724F" w:rsidRDefault="008B277B" w:rsidP="0067149A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  <w:lang w:val="fr-FR"/>
        </w:rPr>
      </w:pPr>
      <w:r w:rsidRPr="0091724F">
        <w:rPr>
          <w:rFonts w:ascii="Calibri Light" w:hAnsi="Calibri Light" w:cs="Calibri Light"/>
          <w:kern w:val="0"/>
          <w:lang w:val="fr-FR"/>
        </w:rPr>
        <w:t>Fiscal Audit 2022-2023</w:t>
      </w:r>
      <w:r w:rsidR="0067149A" w:rsidRPr="0091724F">
        <w:rPr>
          <w:rFonts w:ascii="Calibri Light" w:hAnsi="Calibri Light" w:cs="Calibri Light"/>
          <w:kern w:val="0"/>
          <w:lang w:val="fr-FR"/>
        </w:rPr>
        <w:t xml:space="preserve"> </w:t>
      </w:r>
      <w:r w:rsidR="0091724F" w:rsidRPr="0091724F">
        <w:rPr>
          <w:rFonts w:ascii="Calibri Light" w:hAnsi="Calibri Light" w:cs="Calibri Light"/>
          <w:kern w:val="0"/>
        </w:rPr>
        <w:t xml:space="preserve">was completed </w:t>
      </w:r>
      <w:r>
        <w:rPr>
          <w:rFonts w:ascii="Calibri Light" w:hAnsi="Calibri Light" w:cs="Calibri Light"/>
          <w:kern w:val="0"/>
        </w:rPr>
        <w:t>by due date and a copy was provided to the District and the FLDOE</w:t>
      </w:r>
      <w:r w:rsidR="0091724F">
        <w:rPr>
          <w:rFonts w:ascii="Calibri Light" w:hAnsi="Calibri Light" w:cs="Calibri Light"/>
          <w:kern w:val="0"/>
          <w:lang w:val="fr-FR"/>
        </w:rPr>
        <w:t xml:space="preserve"> </w:t>
      </w:r>
    </w:p>
    <w:p w14:paraId="3E8F75E1" w14:textId="77777777" w:rsidR="00007328" w:rsidRPr="0091724F" w:rsidRDefault="008B277B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>Action Items</w:t>
      </w:r>
    </w:p>
    <w:p w14:paraId="75E08AA4" w14:textId="107E6C96" w:rsidR="00700717" w:rsidRPr="0091724F" w:rsidRDefault="00700717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</w:rPr>
        <w:t xml:space="preserve">L. Fuhrmeister made a motion to proclaim October 2023 </w:t>
      </w:r>
      <w:proofErr w:type="gramStart"/>
      <w:r w:rsidRPr="0091724F">
        <w:rPr>
          <w:rFonts w:ascii="Calibri Light" w:hAnsi="Calibri Light" w:cs="Calibri Light"/>
        </w:rPr>
        <w:t>be</w:t>
      </w:r>
      <w:proofErr w:type="gramEnd"/>
      <w:r w:rsidRPr="0091724F">
        <w:rPr>
          <w:rFonts w:ascii="Calibri Light" w:hAnsi="Calibri Light" w:cs="Calibri Light"/>
        </w:rPr>
        <w:t xml:space="preserve"> recognized as National Bullying Prevention Month and J. Parker </w:t>
      </w:r>
      <w:proofErr w:type="gramStart"/>
      <w:r w:rsidRPr="0091724F">
        <w:rPr>
          <w:rFonts w:ascii="Calibri Light" w:hAnsi="Calibri Light" w:cs="Calibri Light"/>
        </w:rPr>
        <w:t>seconded;</w:t>
      </w:r>
      <w:proofErr w:type="gramEnd"/>
      <w:r w:rsidRPr="0091724F">
        <w:rPr>
          <w:rFonts w:ascii="Calibri Light" w:hAnsi="Calibri Light" w:cs="Calibri Light"/>
        </w:rPr>
        <w:t xml:space="preserve"> unanimous vote for approval</w:t>
      </w:r>
      <w:r w:rsidR="008B277B">
        <w:rPr>
          <w:rFonts w:ascii="Calibri Light" w:hAnsi="Calibri Light" w:cs="Calibri Light"/>
        </w:rPr>
        <w:t>.</w:t>
      </w:r>
    </w:p>
    <w:p w14:paraId="35DFBD3A" w14:textId="5C7454A8" w:rsidR="00007328" w:rsidRPr="0091724F" w:rsidRDefault="00700717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kern w:val="0"/>
        </w:rPr>
        <w:lastRenderedPageBreak/>
        <w:t xml:space="preserve">L. Fuhrmeister made a motion to approve invoices for payment dating back to the start of the school year and J. Parker seconded; unanimous vote for </w:t>
      </w:r>
      <w:proofErr w:type="gramStart"/>
      <w:r w:rsidRPr="0091724F">
        <w:rPr>
          <w:rFonts w:ascii="Calibri Light" w:hAnsi="Calibri Light" w:cs="Calibri Light"/>
          <w:kern w:val="0"/>
        </w:rPr>
        <w:t>approval</w:t>
      </w:r>
      <w:proofErr w:type="gramEnd"/>
    </w:p>
    <w:p w14:paraId="636B1DCE" w14:textId="5FD8854B" w:rsidR="00007328" w:rsidRPr="0091724F" w:rsidRDefault="00700717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kern w:val="0"/>
        </w:rPr>
        <w:t xml:space="preserve">S. Johns made a motion to approve </w:t>
      </w:r>
      <w:proofErr w:type="gramStart"/>
      <w:r w:rsidRPr="0091724F">
        <w:rPr>
          <w:rFonts w:ascii="Calibri Light" w:hAnsi="Calibri Light" w:cs="Calibri Light"/>
          <w:kern w:val="0"/>
        </w:rPr>
        <w:t>School</w:t>
      </w:r>
      <w:proofErr w:type="gramEnd"/>
      <w:r w:rsidRPr="0091724F">
        <w:rPr>
          <w:rFonts w:ascii="Calibri Light" w:hAnsi="Calibri Light" w:cs="Calibri Light"/>
          <w:kern w:val="0"/>
        </w:rPr>
        <w:t xml:space="preserve"> Improvement Plan 2023-2024 and L. Fuhrmeister </w:t>
      </w:r>
      <w:proofErr w:type="gramStart"/>
      <w:r w:rsidRPr="0091724F">
        <w:rPr>
          <w:rFonts w:ascii="Calibri Light" w:hAnsi="Calibri Light" w:cs="Calibri Light"/>
          <w:kern w:val="0"/>
        </w:rPr>
        <w:t>seconded;</w:t>
      </w:r>
      <w:proofErr w:type="gramEnd"/>
      <w:r w:rsidRPr="0091724F">
        <w:rPr>
          <w:rFonts w:ascii="Calibri Light" w:hAnsi="Calibri Light" w:cs="Calibri Light"/>
          <w:kern w:val="0"/>
        </w:rPr>
        <w:t xml:space="preserve"> unanimous vote for approval</w:t>
      </w:r>
      <w:r w:rsidR="008B277B">
        <w:rPr>
          <w:rFonts w:ascii="Calibri Light" w:hAnsi="Calibri Light" w:cs="Calibri Light"/>
          <w:kern w:val="0"/>
        </w:rPr>
        <w:t>.</w:t>
      </w:r>
    </w:p>
    <w:p w14:paraId="3F064E12" w14:textId="2D9247C8" w:rsidR="00007328" w:rsidRDefault="00700717" w:rsidP="0091724F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kern w:val="0"/>
        </w:rPr>
        <w:t xml:space="preserve">J. Parker made a motion to approve Renewal of the 501(c)(3) Annual 990 Form and S. Johns </w:t>
      </w:r>
      <w:proofErr w:type="gramStart"/>
      <w:r w:rsidRPr="0091724F">
        <w:rPr>
          <w:rFonts w:ascii="Calibri Light" w:hAnsi="Calibri Light" w:cs="Calibri Light"/>
          <w:kern w:val="0"/>
        </w:rPr>
        <w:t>seconded;</w:t>
      </w:r>
      <w:proofErr w:type="gramEnd"/>
      <w:r w:rsidRPr="0091724F">
        <w:rPr>
          <w:rFonts w:ascii="Calibri Light" w:hAnsi="Calibri Light" w:cs="Calibri Light"/>
          <w:kern w:val="0"/>
        </w:rPr>
        <w:t xml:space="preserve"> unanimous vote for approval</w:t>
      </w:r>
      <w:r w:rsidR="008B277B">
        <w:rPr>
          <w:rFonts w:ascii="Calibri Light" w:hAnsi="Calibri Light" w:cs="Calibri Light"/>
          <w:kern w:val="0"/>
        </w:rPr>
        <w:t>.</w:t>
      </w:r>
    </w:p>
    <w:p w14:paraId="71B8ED9D" w14:textId="77777777" w:rsidR="0091724F" w:rsidRPr="0091724F" w:rsidRDefault="0091724F" w:rsidP="0091724F">
      <w:pPr>
        <w:pStyle w:val="Body"/>
        <w:spacing w:line="257" w:lineRule="auto"/>
        <w:ind w:left="1440"/>
        <w:rPr>
          <w:rFonts w:ascii="Calibri Light" w:hAnsi="Calibri Light" w:cs="Calibri Light"/>
        </w:rPr>
      </w:pPr>
    </w:p>
    <w:p w14:paraId="6FEDDB55" w14:textId="77777777" w:rsidR="00007328" w:rsidRPr="0091724F" w:rsidRDefault="008B277B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>Additional Comments from the Board</w:t>
      </w:r>
    </w:p>
    <w:p w14:paraId="13044112" w14:textId="77777777" w:rsidR="00007328" w:rsidRPr="0091724F" w:rsidRDefault="008B277B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kern w:val="0"/>
        </w:rPr>
        <w:t>Next board meeting date: November 16, 2023</w:t>
      </w:r>
    </w:p>
    <w:p w14:paraId="25410650" w14:textId="77777777" w:rsidR="00007328" w:rsidRPr="0091724F" w:rsidRDefault="00007328">
      <w:pPr>
        <w:pStyle w:val="Body"/>
        <w:spacing w:line="257" w:lineRule="auto"/>
        <w:ind w:left="1440"/>
        <w:rPr>
          <w:rFonts w:ascii="Calibri Light" w:hAnsi="Calibri Light" w:cs="Calibri Light"/>
          <w:kern w:val="0"/>
        </w:rPr>
      </w:pPr>
    </w:p>
    <w:p w14:paraId="4A9BFC6F" w14:textId="5BA0BC75" w:rsidR="00007328" w:rsidRPr="0091724F" w:rsidRDefault="008B277B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>Public Comment</w:t>
      </w:r>
      <w:r w:rsidR="002A013C" w:rsidRPr="0091724F">
        <w:rPr>
          <w:rFonts w:ascii="Calibri Light" w:hAnsi="Calibri Light" w:cs="Calibri Light"/>
          <w:b/>
          <w:bCs/>
          <w:kern w:val="0"/>
        </w:rPr>
        <w:t xml:space="preserve"> N/A</w:t>
      </w:r>
    </w:p>
    <w:p w14:paraId="5D301234" w14:textId="77777777" w:rsidR="00007328" w:rsidRPr="0091724F" w:rsidRDefault="00007328">
      <w:pPr>
        <w:pStyle w:val="Body"/>
        <w:spacing w:line="257" w:lineRule="auto"/>
        <w:ind w:left="720"/>
        <w:rPr>
          <w:rFonts w:ascii="Calibri Light" w:hAnsi="Calibri Light" w:cs="Calibri Light"/>
          <w:kern w:val="0"/>
        </w:rPr>
      </w:pPr>
    </w:p>
    <w:p w14:paraId="1837339A" w14:textId="7AA9733F" w:rsidR="00007328" w:rsidRPr="0091724F" w:rsidRDefault="008B277B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>Adjournment</w:t>
      </w:r>
      <w:r w:rsidR="002A013C" w:rsidRPr="0091724F">
        <w:rPr>
          <w:rFonts w:ascii="Calibri Light" w:hAnsi="Calibri Light" w:cs="Calibri Light"/>
          <w:b/>
          <w:bCs/>
          <w:kern w:val="0"/>
        </w:rPr>
        <w:t xml:space="preserve"> S. Johns adjourned the meeting at 2:46 PM </w:t>
      </w:r>
      <w:proofErr w:type="gramStart"/>
      <w:r w:rsidR="002A013C" w:rsidRPr="0091724F">
        <w:rPr>
          <w:rFonts w:ascii="Calibri Light" w:hAnsi="Calibri Light" w:cs="Calibri Light"/>
          <w:b/>
          <w:bCs/>
          <w:kern w:val="0"/>
        </w:rPr>
        <w:t>ET</w:t>
      </w:r>
      <w:proofErr w:type="gramEnd"/>
    </w:p>
    <w:sectPr w:rsidR="00007328" w:rsidRPr="0091724F">
      <w:head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25C7" w14:textId="77777777" w:rsidR="00C42B70" w:rsidRDefault="00C42B70">
      <w:r>
        <w:separator/>
      </w:r>
    </w:p>
  </w:endnote>
  <w:endnote w:type="continuationSeparator" w:id="0">
    <w:p w14:paraId="03F7EF68" w14:textId="77777777" w:rsidR="00C42B70" w:rsidRDefault="00C4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41DD" w14:textId="77777777" w:rsidR="00C42B70" w:rsidRDefault="00C42B70">
      <w:r>
        <w:separator/>
      </w:r>
    </w:p>
  </w:footnote>
  <w:footnote w:type="continuationSeparator" w:id="0">
    <w:p w14:paraId="69583DC7" w14:textId="77777777" w:rsidR="00C42B70" w:rsidRDefault="00C4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59BD" w14:textId="12FBC9D0" w:rsidR="00007328" w:rsidRDefault="00007328">
    <w:pPr>
      <w:pStyle w:val="Header"/>
      <w:tabs>
        <w:tab w:val="clear" w:pos="9360"/>
        <w:tab w:val="right" w:pos="9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207D5F"/>
    <w:multiLevelType w:val="multilevel"/>
    <w:tmpl w:val="2272F2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F4C17"/>
    <w:multiLevelType w:val="hybridMultilevel"/>
    <w:tmpl w:val="BCF451DA"/>
    <w:styleLink w:val="ImportedStyle1"/>
    <w:lvl w:ilvl="0" w:tplc="66E835F4">
      <w:start w:val="1"/>
      <w:numFmt w:val="upperRoman"/>
      <w:lvlText w:val="%1."/>
      <w:lvlJc w:val="left"/>
      <w:pPr>
        <w:ind w:left="72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E7A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688C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086D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BC7B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20A8E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A8E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F6D2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AE5C2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CE13A9D"/>
    <w:multiLevelType w:val="hybridMultilevel"/>
    <w:tmpl w:val="BCF451DA"/>
    <w:numStyleLink w:val="ImportedStyle1"/>
  </w:abstractNum>
  <w:num w:numId="1" w16cid:durableId="112403585">
    <w:abstractNumId w:val="3"/>
  </w:num>
  <w:num w:numId="2" w16cid:durableId="113452564">
    <w:abstractNumId w:val="4"/>
  </w:num>
  <w:num w:numId="3" w16cid:durableId="663583716">
    <w:abstractNumId w:val="2"/>
  </w:num>
  <w:num w:numId="4" w16cid:durableId="429469788">
    <w:abstractNumId w:val="0"/>
  </w:num>
  <w:num w:numId="5" w16cid:durableId="1979801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28"/>
    <w:rsid w:val="00007328"/>
    <w:rsid w:val="00096A12"/>
    <w:rsid w:val="001E70F9"/>
    <w:rsid w:val="002A013C"/>
    <w:rsid w:val="00665261"/>
    <w:rsid w:val="0067149A"/>
    <w:rsid w:val="00700717"/>
    <w:rsid w:val="007768DD"/>
    <w:rsid w:val="00866D1D"/>
    <w:rsid w:val="008B277B"/>
    <w:rsid w:val="0091724F"/>
    <w:rsid w:val="00C42B70"/>
    <w:rsid w:val="00D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D56E5"/>
  <w15:docId w15:val="{B3E6350E-D26E-A847-90AE-D72C283F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6264A7"/>
      <w:u w:val="single" w:color="6264A7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866D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8B2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3271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Brenda Santiago</cp:lastModifiedBy>
  <cp:revision>2</cp:revision>
  <dcterms:created xsi:type="dcterms:W3CDTF">2023-12-05T18:58:00Z</dcterms:created>
  <dcterms:modified xsi:type="dcterms:W3CDTF">2023-12-05T18:58:00Z</dcterms:modified>
</cp:coreProperties>
</file>